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B961A" w14:textId="0D52BD65" w:rsidR="001222BE" w:rsidRPr="00ED30D8" w:rsidRDefault="001222BE" w:rsidP="00AC74E9">
      <w:pPr>
        <w:spacing w:before="120" w:line="288" w:lineRule="auto"/>
        <w:rPr>
          <w:sz w:val="24"/>
          <w:szCs w:val="24"/>
        </w:rPr>
      </w:pPr>
      <w:r w:rsidRPr="00ED30D8">
        <w:rPr>
          <w:b/>
          <w:sz w:val="24"/>
          <w:szCs w:val="24"/>
        </w:rPr>
        <w:t>Zał. nr 2</w:t>
      </w:r>
      <w:r>
        <w:rPr>
          <w:b/>
          <w:sz w:val="24"/>
          <w:szCs w:val="24"/>
        </w:rPr>
        <w:t>8a</w:t>
      </w:r>
      <w:r w:rsidRPr="00ED30D8">
        <w:rPr>
          <w:b/>
          <w:sz w:val="24"/>
          <w:szCs w:val="24"/>
        </w:rPr>
        <w:t xml:space="preserve"> </w:t>
      </w:r>
      <w:r w:rsidRPr="001222BE">
        <w:rPr>
          <w:b/>
          <w:sz w:val="24"/>
          <w:szCs w:val="24"/>
        </w:rPr>
        <w:t>Karta wymaganych parametrów dla pomp ciepła</w:t>
      </w:r>
      <w:r>
        <w:rPr>
          <w:b/>
          <w:sz w:val="24"/>
          <w:szCs w:val="24"/>
        </w:rPr>
        <w:t xml:space="preserve"> </w:t>
      </w:r>
      <w:r w:rsidRPr="00ED30D8">
        <w:rPr>
          <w:b/>
          <w:sz w:val="24"/>
          <w:szCs w:val="24"/>
        </w:rPr>
        <w:t>do wniosku o udzielenie wsparcia w ramach programu priorytetowego NFOŚiGW „Ciepłownictwo Powiatowe”</w:t>
      </w:r>
    </w:p>
    <w:p w14:paraId="45DA1FD6" w14:textId="77777777" w:rsidR="001222BE" w:rsidRPr="005B7931" w:rsidRDefault="001222BE" w:rsidP="00AC74E9">
      <w:pPr>
        <w:spacing w:before="120" w:line="288" w:lineRule="auto"/>
        <w:rPr>
          <w:sz w:val="20"/>
          <w:szCs w:val="20"/>
        </w:rPr>
      </w:pPr>
      <w:r w:rsidRPr="005B7931">
        <w:rPr>
          <w:sz w:val="20"/>
          <w:szCs w:val="20"/>
        </w:rPr>
        <w:t>Program realizujący Inwestycję B1.1.1. Inwestycje w źródła ciepła (chłodu) w systemach ciepłowniczych</w:t>
      </w:r>
    </w:p>
    <w:p w14:paraId="0B045A82" w14:textId="066DEA68" w:rsidR="001222BE" w:rsidRPr="001222BE" w:rsidRDefault="001222BE" w:rsidP="00AC74E9">
      <w:pPr>
        <w:spacing w:before="120" w:line="288" w:lineRule="auto"/>
        <w:rPr>
          <w:sz w:val="20"/>
          <w:szCs w:val="20"/>
        </w:rPr>
      </w:pPr>
      <w:r w:rsidRPr="005B7931">
        <w:rPr>
          <w:sz w:val="20"/>
          <w:szCs w:val="20"/>
        </w:rPr>
        <w:t xml:space="preserve">Komponent </w:t>
      </w:r>
      <w:bookmarkStart w:id="0" w:name="_Hlk192675662"/>
      <w:bookmarkStart w:id="1" w:name="_Hlk192675558"/>
      <w:r w:rsidRPr="005B7931">
        <w:rPr>
          <w:sz w:val="20"/>
          <w:szCs w:val="20"/>
        </w:rPr>
        <w:t>B „Zielona energia i zmniejszenie energochłonności</w:t>
      </w:r>
      <w:bookmarkEnd w:id="0"/>
      <w:r w:rsidRPr="005B7931">
        <w:rPr>
          <w:sz w:val="20"/>
          <w:szCs w:val="20"/>
        </w:rPr>
        <w:t>"</w:t>
      </w:r>
      <w:bookmarkEnd w:id="1"/>
      <w:r w:rsidRPr="005B7931">
        <w:rPr>
          <w:sz w:val="20"/>
          <w:szCs w:val="20"/>
        </w:rPr>
        <w:t xml:space="preserve"> w ramach Krajowego Planu Odbudowy i Zwiększania Odporności</w:t>
      </w:r>
    </w:p>
    <w:p w14:paraId="2BF6F032" w14:textId="3F1E5DE1" w:rsidR="007B27A1" w:rsidRPr="00DC6E64" w:rsidRDefault="007B27A1" w:rsidP="00AC74E9">
      <w:pPr>
        <w:pStyle w:val="Nagwek1"/>
        <w:spacing w:line="288" w:lineRule="auto"/>
        <w:rPr>
          <w:rFonts w:asciiTheme="minorHAnsi" w:hAnsiTheme="minorHAnsi" w:cstheme="minorHAnsi"/>
          <w:color w:val="auto"/>
          <w:sz w:val="22"/>
          <w:szCs w:val="22"/>
        </w:rPr>
      </w:pPr>
      <w:bookmarkStart w:id="2" w:name="_Hlk212624032"/>
      <w:r w:rsidRPr="00DC6E64">
        <w:rPr>
          <w:rFonts w:asciiTheme="minorHAnsi" w:hAnsiTheme="minorHAnsi" w:cstheme="minorHAnsi"/>
          <w:color w:val="auto"/>
          <w:sz w:val="22"/>
          <w:szCs w:val="22"/>
        </w:rPr>
        <w:t xml:space="preserve">Karta wymaganych parametrów dla </w:t>
      </w:r>
      <w:r w:rsidRPr="00DC6E64">
        <w:rPr>
          <w:rFonts w:asciiTheme="minorHAnsi" w:hAnsiTheme="minorHAnsi" w:cstheme="minorHAnsi"/>
          <w:b/>
          <w:bCs/>
          <w:color w:val="auto"/>
          <w:sz w:val="22"/>
          <w:szCs w:val="22"/>
        </w:rPr>
        <w:t>pomp ciepł</w:t>
      </w:r>
      <w:r w:rsidR="00983F2C">
        <w:rPr>
          <w:rFonts w:asciiTheme="minorHAnsi" w:hAnsiTheme="minorHAnsi" w:cstheme="minorHAnsi"/>
          <w:b/>
          <w:bCs/>
          <w:color w:val="auto"/>
          <w:sz w:val="22"/>
          <w:szCs w:val="22"/>
        </w:rPr>
        <w:t>a</w:t>
      </w:r>
    </w:p>
    <w:bookmarkEnd w:id="2"/>
    <w:p w14:paraId="2E87BADF" w14:textId="07D8E55C" w:rsidR="00FA7F1E" w:rsidRDefault="00FA7F1E" w:rsidP="00AC74E9">
      <w:pPr>
        <w:spacing w:line="288" w:lineRule="auto"/>
      </w:pPr>
    </w:p>
    <w:tbl>
      <w:tblPr>
        <w:tblW w:w="9209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Załącznik 4a"/>
        <w:tblDescription w:val="Karta wymaganych parametrów dla pomp ciepła z uwzględnieniem wskaźników rzeczowych i ekologicznych koniecznych do osiągnięcia dla danej technologii w ramach programu „OZE – źródło ciepła dla ciepłownictwa”"/>
      </w:tblPr>
      <w:tblGrid>
        <w:gridCol w:w="5647"/>
        <w:gridCol w:w="15"/>
        <w:gridCol w:w="837"/>
        <w:gridCol w:w="1151"/>
        <w:gridCol w:w="709"/>
        <w:gridCol w:w="850"/>
      </w:tblGrid>
      <w:tr w:rsidR="00FA7F1E" w:rsidRPr="000D32D7" w14:paraId="5B4502E2" w14:textId="77777777" w:rsidTr="00AC74E9">
        <w:trPr>
          <w:trHeight w:val="340"/>
          <w:tblHeader/>
        </w:trPr>
        <w:tc>
          <w:tcPr>
            <w:tcW w:w="92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18D235" w14:textId="6FBA6462" w:rsidR="00FA7F1E" w:rsidRPr="000D32D7" w:rsidRDefault="00FA7F1E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1. </w:t>
            </w:r>
            <w:r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Zakres rzeczowy: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 </w:t>
            </w:r>
            <w:r w:rsidR="0064785F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szczegółowe 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oblicz</w:t>
            </w:r>
            <w:r w:rsidR="0064785F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enia obligatoryjnie umieszczone 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w </w:t>
            </w:r>
            <w:r w:rsidR="000B0387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Audycie energetycznym</w:t>
            </w:r>
          </w:p>
        </w:tc>
      </w:tr>
      <w:tr w:rsidR="00031D9C" w:rsidRPr="000D32D7" w14:paraId="01AE8785" w14:textId="77777777" w:rsidTr="009B1583">
        <w:trPr>
          <w:trHeight w:val="340"/>
        </w:trPr>
        <w:tc>
          <w:tcPr>
            <w:tcW w:w="92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0E92F" w14:textId="51FF3136" w:rsidR="00031D9C" w:rsidRPr="000D32D7" w:rsidRDefault="00031D9C" w:rsidP="00AC74E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a. Parametry pomp ciepła</w:t>
            </w:r>
          </w:p>
        </w:tc>
      </w:tr>
      <w:tr w:rsidR="00031D9C" w:rsidRPr="000D32D7" w14:paraId="138ACC21" w14:textId="77777777" w:rsidTr="009B1583">
        <w:trPr>
          <w:trHeight w:val="437"/>
        </w:trPr>
        <w:tc>
          <w:tcPr>
            <w:tcW w:w="56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8C8AD2" w14:textId="3C0E06AB" w:rsidR="00031D9C" w:rsidRPr="000D32D7" w:rsidRDefault="000C2A31" w:rsidP="00AC74E9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Wydajność [moc] </w:t>
            </w:r>
            <w:r w:rsidR="00510920">
              <w:rPr>
                <w:rFonts w:asciiTheme="minorHAnsi" w:hAnsiTheme="minorHAnsi" w:cstheme="minorHAnsi"/>
                <w:color w:val="000000"/>
                <w:lang w:eastAsia="pl-PL"/>
              </w:rPr>
              <w:t xml:space="preserve">znamionowa </w:t>
            </w:r>
            <w:r w:rsidR="00784495">
              <w:rPr>
                <w:rFonts w:asciiTheme="minorHAnsi" w:hAnsiTheme="minorHAnsi" w:cstheme="minorHAnsi"/>
                <w:color w:val="000000"/>
                <w:lang w:eastAsia="pl-PL"/>
              </w:rPr>
              <w:t xml:space="preserve">zainstalowanych pomp ciepła </w:t>
            </w:r>
            <w:r w:rsidR="00ED7D7C">
              <w:rPr>
                <w:rFonts w:asciiTheme="minorHAnsi" w:hAnsiTheme="minorHAnsi" w:cstheme="minorHAnsi"/>
                <w:color w:val="000000"/>
                <w:lang w:eastAsia="pl-PL"/>
              </w:rPr>
              <w:t>w w</w:t>
            </w:r>
            <w:r w:rsidR="00293D55">
              <w:rPr>
                <w:rFonts w:asciiTheme="minorHAnsi" w:hAnsiTheme="minorHAnsi" w:cstheme="minorHAnsi"/>
                <w:color w:val="000000"/>
                <w:lang w:eastAsia="pl-PL"/>
              </w:rPr>
              <w:t>arunkach znormalizowanych</w:t>
            </w:r>
            <w:r w:rsidR="006B30F5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</w:p>
        </w:tc>
        <w:tc>
          <w:tcPr>
            <w:tcW w:w="200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6514A" w14:textId="75E90541" w:rsidR="00031D9C" w:rsidRPr="000D32D7" w:rsidRDefault="00031D9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943CB" w14:textId="00E71EB7" w:rsidR="00031D9C" w:rsidRPr="000D32D7" w:rsidRDefault="00031D9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proofErr w:type="spellStart"/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MW</w:t>
            </w:r>
            <w:r w:rsidR="007A6B34">
              <w:rPr>
                <w:rFonts w:asciiTheme="minorHAnsi" w:hAnsiTheme="minorHAnsi" w:cstheme="minorHAnsi"/>
                <w:color w:val="000000"/>
                <w:lang w:eastAsia="pl-PL"/>
              </w:rPr>
              <w:t>t</w:t>
            </w:r>
            <w:proofErr w:type="spellEnd"/>
          </w:p>
        </w:tc>
      </w:tr>
      <w:tr w:rsidR="007A6B34" w:rsidRPr="000D32D7" w14:paraId="2E06F104" w14:textId="77777777" w:rsidTr="009B1583">
        <w:trPr>
          <w:trHeight w:val="437"/>
        </w:trPr>
        <w:tc>
          <w:tcPr>
            <w:tcW w:w="56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D8038" w14:textId="19EA4726" w:rsidR="007A6B34" w:rsidRDefault="007A6B34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Moc znamionowa </w:t>
            </w:r>
            <w:r w:rsidR="007A5FEE">
              <w:rPr>
                <w:rFonts w:asciiTheme="minorHAnsi" w:hAnsiTheme="minorHAnsi" w:cstheme="minorHAnsi"/>
                <w:color w:val="000000"/>
                <w:lang w:eastAsia="pl-PL"/>
              </w:rPr>
              <w:t xml:space="preserve">elektryczna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zainstalowanych pomp ciepła w warunkach znormalizowanych</w:t>
            </w:r>
          </w:p>
        </w:tc>
        <w:tc>
          <w:tcPr>
            <w:tcW w:w="200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BCC380" w14:textId="77777777" w:rsidR="007A6B34" w:rsidRPr="000D32D7" w:rsidRDefault="007A6B34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4F991" w14:textId="2EC39B11" w:rsidR="007A6B34" w:rsidRPr="000D32D7" w:rsidRDefault="007A5FEE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lang w:eastAsia="pl-PL"/>
              </w:rPr>
              <w:t>MWe</w:t>
            </w:r>
            <w:proofErr w:type="spellEnd"/>
          </w:p>
        </w:tc>
      </w:tr>
      <w:tr w:rsidR="00031D9C" w:rsidRPr="000D32D7" w14:paraId="02E458BB" w14:textId="77777777" w:rsidTr="009B1583">
        <w:trPr>
          <w:trHeight w:val="402"/>
        </w:trPr>
        <w:tc>
          <w:tcPr>
            <w:tcW w:w="56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9BA20" w14:textId="698865FD" w:rsidR="00031D9C" w:rsidRPr="000D32D7" w:rsidRDefault="00AB773A" w:rsidP="00AC74E9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Zakładana roczna liczba godzin</w:t>
            </w:r>
            <w:r w:rsidR="00C81DF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dostarcza</w:t>
            </w:r>
            <w:r w:rsidR="00C81DF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nia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ciepł</w:t>
            </w:r>
            <w:r w:rsidR="00C81DF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a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  <w:r w:rsidR="00347B12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                                   </w:t>
            </w:r>
            <w:r w:rsidR="00940FF9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z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  <w:r w:rsidR="00940FF9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wydajnością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</w:t>
            </w:r>
            <w:r w:rsidR="00C27616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znamionow</w:t>
            </w:r>
            <w:r w:rsidR="00940FF9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ą</w:t>
            </w:r>
            <w:r w:rsidR="006B30F5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[</w:t>
            </w:r>
            <w:r w:rsidR="004550D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równoważne godziny pracy</w:t>
            </w:r>
            <w:r w:rsidR="00543C35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 xml:space="preserve"> - </w:t>
            </w:r>
            <w:r w:rsidR="006B30F5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H</w:t>
            </w:r>
            <w:r w:rsidR="00A27480" w:rsidRPr="00A27480">
              <w:rPr>
                <w:rFonts w:asciiTheme="minorHAnsi" w:hAnsiTheme="minorHAnsi" w:cstheme="minorHAnsi"/>
                <w:bCs/>
                <w:color w:val="000000"/>
                <w:vertAlign w:val="subscript"/>
                <w:lang w:eastAsia="pl-PL"/>
              </w:rPr>
              <w:t>HP</w:t>
            </w:r>
            <w:r w:rsidR="006B30F5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]</w:t>
            </w:r>
          </w:p>
        </w:tc>
        <w:tc>
          <w:tcPr>
            <w:tcW w:w="200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9657FB" w14:textId="077B94F7" w:rsidR="00031D9C" w:rsidRPr="000D32D7" w:rsidRDefault="00031D9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A29D9" w14:textId="7D68808E" w:rsidR="00031D9C" w:rsidRPr="000D32D7" w:rsidRDefault="00C27616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h</w:t>
            </w:r>
            <w:r w:rsidR="00807974">
              <w:rPr>
                <w:rFonts w:asciiTheme="minorHAnsi" w:hAnsiTheme="minorHAnsi" w:cstheme="minorHAnsi"/>
                <w:color w:val="000000"/>
                <w:lang w:eastAsia="pl-PL"/>
              </w:rPr>
              <w:t>/rok</w:t>
            </w:r>
          </w:p>
        </w:tc>
      </w:tr>
      <w:tr w:rsidR="000D32D7" w:rsidRPr="000D32D7" w14:paraId="445AD1F4" w14:textId="77777777" w:rsidTr="009B1583">
        <w:trPr>
          <w:trHeight w:val="407"/>
        </w:trPr>
        <w:tc>
          <w:tcPr>
            <w:tcW w:w="56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6B9E5" w14:textId="45C1CFF2" w:rsidR="000D32D7" w:rsidRPr="000D32D7" w:rsidRDefault="00EF751F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Użyteczne ciepło </w:t>
            </w:r>
            <w:r w:rsidR="00A27480">
              <w:rPr>
                <w:rFonts w:asciiTheme="minorHAnsi" w:hAnsiTheme="minorHAnsi" w:cstheme="minorHAnsi"/>
                <w:color w:val="000000"/>
                <w:lang w:eastAsia="pl-PL"/>
              </w:rPr>
              <w:t>pochodzące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z pompy ciepła, obliczane jako iloczyn </w:t>
            </w:r>
            <w:r w:rsidR="009F2C4A">
              <w:rPr>
                <w:rFonts w:asciiTheme="minorHAnsi" w:hAnsiTheme="minorHAnsi" w:cstheme="minorHAnsi"/>
                <w:color w:val="000000"/>
                <w:lang w:eastAsia="pl-PL"/>
              </w:rPr>
              <w:t>znamionowej wydajności grzewczej i rocznej liczby równoważnych godzin pracy</w:t>
            </w:r>
            <w:r w:rsidR="00543C35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</w:p>
        </w:tc>
        <w:tc>
          <w:tcPr>
            <w:tcW w:w="200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63FF6" w14:textId="77777777" w:rsidR="000D32D7" w:rsidRPr="000D32D7" w:rsidRDefault="000D32D7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09BEE" w14:textId="161A2E93" w:rsidR="000D32D7" w:rsidRPr="000D32D7" w:rsidRDefault="0001670E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MW</w:t>
            </w:r>
            <w:r w:rsidR="009F2C4A">
              <w:rPr>
                <w:rFonts w:asciiTheme="minorHAnsi" w:hAnsiTheme="minorHAnsi" w:cstheme="minorHAnsi"/>
                <w:color w:val="000000"/>
                <w:lang w:eastAsia="pl-PL"/>
              </w:rPr>
              <w:t>h</w:t>
            </w:r>
            <w:r w:rsidR="000D32D7">
              <w:rPr>
                <w:rFonts w:asciiTheme="minorHAnsi" w:hAnsiTheme="minorHAnsi" w:cstheme="minorHAnsi"/>
                <w:color w:val="000000"/>
                <w:lang w:eastAsia="pl-PL"/>
              </w:rPr>
              <w:t>/rok</w:t>
            </w:r>
          </w:p>
        </w:tc>
      </w:tr>
      <w:tr w:rsidR="000D32D7" w:rsidRPr="000D32D7" w14:paraId="72BE19AF" w14:textId="77777777" w:rsidTr="009B1583">
        <w:trPr>
          <w:trHeight w:val="537"/>
        </w:trPr>
        <w:tc>
          <w:tcPr>
            <w:tcW w:w="56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02DBC6" w14:textId="0EE7D9E4" w:rsidR="000D32D7" w:rsidRPr="00AD3B1D" w:rsidRDefault="00EE71F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Sumaryczna i</w:t>
            </w:r>
            <w:r w:rsidR="000D32D7"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lość energii </w:t>
            </w:r>
            <w:r w:rsidR="008F560E">
              <w:rPr>
                <w:rFonts w:asciiTheme="minorHAnsi" w:hAnsiTheme="minorHAnsi" w:cstheme="minorHAnsi"/>
                <w:color w:val="000000"/>
                <w:lang w:eastAsia="pl-PL"/>
              </w:rPr>
              <w:t>dostarczon</w:t>
            </w:r>
            <w:r w:rsidR="00B87C8D">
              <w:rPr>
                <w:rFonts w:asciiTheme="minorHAnsi" w:hAnsiTheme="minorHAnsi" w:cstheme="minorHAnsi"/>
                <w:color w:val="000000"/>
                <w:lang w:eastAsia="pl-PL"/>
              </w:rPr>
              <w:t>ej</w:t>
            </w:r>
            <w:r w:rsidR="000D32D7"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do napędu pomp ciepła</w:t>
            </w:r>
            <w:r w:rsidR="00C42774">
              <w:rPr>
                <w:rFonts w:asciiTheme="minorHAnsi" w:hAnsiTheme="minorHAnsi" w:cstheme="minorHAnsi"/>
                <w:color w:val="000000"/>
                <w:lang w:eastAsia="pl-PL"/>
              </w:rPr>
              <w:t xml:space="preserve"> w skali roku</w:t>
            </w:r>
            <w:r w:rsidR="000D32D7"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</w:p>
        </w:tc>
        <w:tc>
          <w:tcPr>
            <w:tcW w:w="200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B6378A" w14:textId="77777777" w:rsidR="000D32D7" w:rsidRPr="000D32D7" w:rsidRDefault="000D32D7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7D5F4E" w14:textId="47BB6E6E" w:rsidR="000D32D7" w:rsidRPr="000D32D7" w:rsidRDefault="00833177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MWh</w:t>
            </w:r>
            <w:r w:rsidR="000D32D7">
              <w:rPr>
                <w:rFonts w:asciiTheme="minorHAnsi" w:hAnsiTheme="minorHAnsi" w:cstheme="minorHAnsi"/>
                <w:color w:val="000000"/>
                <w:lang w:eastAsia="pl-PL"/>
              </w:rPr>
              <w:t>/rok</w:t>
            </w:r>
          </w:p>
        </w:tc>
      </w:tr>
      <w:tr w:rsidR="001B59C3" w:rsidRPr="000D32D7" w14:paraId="04BF2960" w14:textId="77777777" w:rsidTr="009B1583">
        <w:trPr>
          <w:trHeight w:val="537"/>
        </w:trPr>
        <w:tc>
          <w:tcPr>
            <w:tcW w:w="56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0645C" w14:textId="54BD60B4" w:rsidR="001B59C3" w:rsidRDefault="001B59C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Rodzaj zasilania 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br w:type="page"/>
              <w:t>(np. gaz, energia elektryczna z KSE, energia elektryczna z własnego OZE, itp.)</w:t>
            </w:r>
          </w:p>
        </w:tc>
        <w:tc>
          <w:tcPr>
            <w:tcW w:w="356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A1DD9A" w14:textId="77777777" w:rsidR="001B59C3" w:rsidRDefault="001B59C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EF4EF3" w:rsidRPr="000D32D7" w14:paraId="72E3455B" w14:textId="77777777" w:rsidTr="00EF4EF3">
        <w:trPr>
          <w:trHeight w:val="537"/>
        </w:trPr>
        <w:tc>
          <w:tcPr>
            <w:tcW w:w="56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BB790" w14:textId="735C6ED5" w:rsidR="00EF4EF3" w:rsidRPr="000D32D7" w:rsidRDefault="00EF4EF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Dostępna moc przyłączeniowa</w:t>
            </w:r>
            <w:r w:rsidR="007A74A3">
              <w:rPr>
                <w:rFonts w:asciiTheme="minorHAnsi" w:hAnsiTheme="minorHAnsi" w:cstheme="minorHAnsi"/>
                <w:color w:val="000000"/>
                <w:lang w:eastAsia="pl-PL"/>
              </w:rPr>
              <w:t xml:space="preserve"> (</w:t>
            </w:r>
            <w:proofErr w:type="spellStart"/>
            <w:r w:rsidR="007A74A3">
              <w:rPr>
                <w:rFonts w:asciiTheme="minorHAnsi" w:hAnsiTheme="minorHAnsi" w:cstheme="minorHAnsi"/>
                <w:color w:val="000000"/>
                <w:lang w:eastAsia="pl-PL"/>
              </w:rPr>
              <w:t>dostepna</w:t>
            </w:r>
            <w:proofErr w:type="spellEnd"/>
            <w:r w:rsidR="007A74A3">
              <w:rPr>
                <w:rFonts w:asciiTheme="minorHAnsi" w:hAnsiTheme="minorHAnsi" w:cstheme="minorHAnsi"/>
                <w:color w:val="000000"/>
                <w:lang w:eastAsia="pl-PL"/>
              </w:rPr>
              <w:t>/planowana)</w:t>
            </w:r>
          </w:p>
        </w:tc>
        <w:tc>
          <w:tcPr>
            <w:tcW w:w="200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8DFC0" w14:textId="77777777" w:rsidR="00EF4EF3" w:rsidRDefault="00EF4EF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7DB706" w14:textId="63C24E73" w:rsidR="00EF4EF3" w:rsidRDefault="00EF4EF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MW</w:t>
            </w:r>
          </w:p>
        </w:tc>
      </w:tr>
      <w:tr w:rsidR="00F32DDC" w:rsidRPr="000D32D7" w14:paraId="0911456B" w14:textId="77777777" w:rsidTr="009B1583">
        <w:trPr>
          <w:trHeight w:val="537"/>
        </w:trPr>
        <w:tc>
          <w:tcPr>
            <w:tcW w:w="56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852FB" w14:textId="590BD29B" w:rsidR="00F32DDC" w:rsidRPr="000D32D7" w:rsidRDefault="00EF4EF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W</w:t>
            </w:r>
            <w:r w:rsidR="00F32DDC">
              <w:rPr>
                <w:rFonts w:asciiTheme="minorHAnsi" w:hAnsiTheme="minorHAnsi" w:cstheme="minorHAnsi"/>
                <w:color w:val="000000"/>
                <w:lang w:eastAsia="pl-PL"/>
              </w:rPr>
              <w:t xml:space="preserve">spółczynnik sprawności sezonowej </w:t>
            </w:r>
            <w:r w:rsidR="00D91129">
              <w:rPr>
                <w:rFonts w:asciiTheme="minorHAnsi" w:hAnsiTheme="minorHAnsi" w:cstheme="minorHAnsi"/>
                <w:color w:val="000000"/>
                <w:lang w:eastAsia="pl-PL"/>
              </w:rPr>
              <w:t>SPF</w:t>
            </w:r>
            <w:r w:rsidR="00FE60C7">
              <w:rPr>
                <w:rStyle w:val="Odwoanieprzypisudolnego"/>
                <w:rFonts w:asciiTheme="minorHAnsi" w:hAnsiTheme="minorHAnsi" w:cstheme="minorHAnsi"/>
                <w:color w:val="000000"/>
                <w:lang w:eastAsia="pl-PL"/>
              </w:rPr>
              <w:footnoteReference w:id="1"/>
            </w:r>
          </w:p>
        </w:tc>
        <w:tc>
          <w:tcPr>
            <w:tcW w:w="356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8F18" w14:textId="77777777" w:rsidR="00F32DDC" w:rsidRDefault="00F32DD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DB418A" w:rsidRPr="000D32D7" w14:paraId="357DDB08" w14:textId="77777777" w:rsidTr="00DB418A">
        <w:trPr>
          <w:trHeight w:val="537"/>
        </w:trPr>
        <w:tc>
          <w:tcPr>
            <w:tcW w:w="56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8D39B" w14:textId="5A887139" w:rsidR="00DB418A" w:rsidRDefault="00DB418A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Maksymalna temperatura zasilania</w:t>
            </w:r>
          </w:p>
        </w:tc>
        <w:tc>
          <w:tcPr>
            <w:tcW w:w="200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04E48" w14:textId="77777777" w:rsidR="00DB418A" w:rsidRDefault="00DB418A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5A911D" w14:textId="5CE4847B" w:rsidR="00DB418A" w:rsidRDefault="00987BE9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87BE9">
              <w:rPr>
                <w:rFonts w:asciiTheme="minorHAnsi" w:hAnsiTheme="minorHAnsi" w:cstheme="minorHAnsi"/>
                <w:color w:val="000000"/>
                <w:lang w:eastAsia="pl-PL"/>
              </w:rPr>
              <w:t>°C</w:t>
            </w:r>
          </w:p>
        </w:tc>
      </w:tr>
      <w:tr w:rsidR="009B1583" w:rsidRPr="000D32D7" w14:paraId="14E8F4DB" w14:textId="77777777" w:rsidTr="009B1583">
        <w:trPr>
          <w:trHeight w:val="421"/>
        </w:trPr>
        <w:tc>
          <w:tcPr>
            <w:tcW w:w="5647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813C6" w14:textId="5E084BF4" w:rsidR="009B1583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Źródło dolne przetłaczanej energii cieplnej z podaniem udziału procentowego </w:t>
            </w:r>
            <w:r w:rsidRPr="00915C3A">
              <w:rPr>
                <w:rFonts w:asciiTheme="minorHAnsi" w:hAnsiTheme="minorHAnsi" w:cstheme="minorHAnsi"/>
                <w:color w:val="000000"/>
                <w:lang w:eastAsia="pl-PL"/>
              </w:rPr>
              <w:t>[wybrać właściwe]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47607D" w14:textId="603B33B1" w:rsidR="009B1583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8B4B59" w14:textId="496BF542" w:rsidR="009B1583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odnawialna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6B7CDF" w14:textId="624162B9" w:rsidR="009B1583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FD68CEB" w14:textId="729F9FA3" w:rsidR="009B1583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[%]</w:t>
            </w:r>
          </w:p>
        </w:tc>
      </w:tr>
      <w:tr w:rsidR="009B1583" w:rsidRPr="000D32D7" w14:paraId="2A381FF5" w14:textId="77777777" w:rsidTr="009B1583">
        <w:trPr>
          <w:trHeight w:val="421"/>
        </w:trPr>
        <w:tc>
          <w:tcPr>
            <w:tcW w:w="56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24438" w14:textId="543969EB" w:rsidR="009B1583" w:rsidRPr="000D32D7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D325E2" w14:textId="5A3AF407" w:rsidR="009B1583" w:rsidRPr="000D32D7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9FC169" w14:textId="4DACC243" w:rsidR="009B1583" w:rsidRPr="000D32D7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odpadowa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72CDF" w14:textId="77777777" w:rsidR="009B1583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B7AF0" w14:textId="70BC28B2" w:rsidR="009B1583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[%]</w:t>
            </w:r>
          </w:p>
        </w:tc>
      </w:tr>
      <w:tr w:rsidR="009B1583" w:rsidRPr="000D32D7" w14:paraId="7D6071F4" w14:textId="77777777" w:rsidTr="009B1583">
        <w:trPr>
          <w:trHeight w:val="402"/>
        </w:trPr>
        <w:tc>
          <w:tcPr>
            <w:tcW w:w="5647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92223C" w14:textId="052109D5" w:rsidR="009B1583" w:rsidRPr="00C1543E" w:rsidRDefault="001D1266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R</w:t>
            </w:r>
            <w:r w:rsidR="009B1583">
              <w:rPr>
                <w:rFonts w:asciiTheme="minorHAnsi" w:hAnsiTheme="minorHAnsi" w:cstheme="minorHAnsi"/>
                <w:color w:val="000000"/>
                <w:lang w:eastAsia="pl-PL"/>
              </w:rPr>
              <w:t xml:space="preserve">ewersyjność pracy pompy [chłodzenie albo ogrzewanie]                 z podaniem procentowego udziału czasu pracy w trybie grzewczym </w:t>
            </w:r>
            <w:r w:rsidR="009B1583" w:rsidRPr="00915C3A">
              <w:rPr>
                <w:rFonts w:asciiTheme="minorHAnsi" w:hAnsiTheme="minorHAnsi" w:cstheme="minorHAnsi"/>
                <w:color w:val="000000"/>
                <w:lang w:eastAsia="pl-PL"/>
              </w:rPr>
              <w:t>[wybrać właściwe]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A23CA4" w14:textId="00BD64F1" w:rsidR="009B1583" w:rsidRPr="000D32D7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9FD3599" w14:textId="5F60A83F" w:rsidR="009B1583" w:rsidRPr="000D32D7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tak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vAlign w:val="center"/>
          </w:tcPr>
          <w:p w14:paraId="71FDF623" w14:textId="77777777" w:rsidR="009B1583" w:rsidRPr="000D32D7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vAlign w:val="center"/>
          </w:tcPr>
          <w:p w14:paraId="48BC5D9F" w14:textId="47BC393B" w:rsidR="009B1583" w:rsidRPr="000D32D7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[%]</w:t>
            </w:r>
          </w:p>
        </w:tc>
      </w:tr>
      <w:tr w:rsidR="009B1583" w:rsidRPr="000D32D7" w14:paraId="086FC314" w14:textId="77777777" w:rsidTr="009B1583">
        <w:trPr>
          <w:trHeight w:val="402"/>
        </w:trPr>
        <w:tc>
          <w:tcPr>
            <w:tcW w:w="56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EBC741" w14:textId="77777777" w:rsidR="009B1583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480C57" w14:textId="7CD623F9" w:rsidR="009B1583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1151" w:type="dxa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0E25AC" w14:textId="1106B0FC" w:rsidR="009B1583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nie</w:t>
            </w:r>
          </w:p>
        </w:tc>
        <w:tc>
          <w:tcPr>
            <w:tcW w:w="70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C7F693" w14:textId="77777777" w:rsidR="009B1583" w:rsidRPr="000D32D7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4B3CFE" w14:textId="77777777" w:rsidR="009B1583" w:rsidRDefault="009B158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AE753C" w:rsidRPr="000D32D7" w14:paraId="768A72E3" w14:textId="77777777" w:rsidTr="009B1583">
        <w:trPr>
          <w:trHeight w:val="239"/>
        </w:trPr>
        <w:tc>
          <w:tcPr>
            <w:tcW w:w="564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CA45B9" w14:textId="77777777" w:rsidR="00AE753C" w:rsidRDefault="00AE753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System pracy pompy ciepła</w:t>
            </w:r>
          </w:p>
          <w:p w14:paraId="5D7FA2EA" w14:textId="77777777" w:rsidR="00AE753C" w:rsidRDefault="00AE753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[dolne źródło / czynnik górnego źródła]</w:t>
            </w:r>
          </w:p>
          <w:p w14:paraId="4EC5D625" w14:textId="3F9CB5FB" w:rsidR="00766FFD" w:rsidRPr="000D32D7" w:rsidRDefault="00766FFD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</w:t>
            </w:r>
            <w:r w:rsidR="009B1583" w:rsidRPr="00915C3A">
              <w:rPr>
                <w:rFonts w:asciiTheme="minorHAnsi" w:hAnsiTheme="minorHAnsi" w:cstheme="minorHAnsi"/>
                <w:color w:val="000000"/>
                <w:lang w:eastAsia="pl-PL"/>
              </w:rPr>
              <w:t xml:space="preserve">wybrać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właściwe</w:t>
            </w:r>
            <w:r w:rsidR="002A0B5C">
              <w:rPr>
                <w:rFonts w:asciiTheme="minorHAnsi" w:hAnsiTheme="minorHAnsi" w:cstheme="minorHAnsi"/>
                <w:color w:val="000000"/>
                <w:lang w:eastAsia="pl-PL"/>
              </w:rPr>
              <w:t>]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B52036" w14:textId="4C214789" w:rsidR="00AE753C" w:rsidRPr="000D32D7" w:rsidRDefault="00AE753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2710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A17822" w14:textId="6243A6E4" w:rsidR="00AE753C" w:rsidRPr="000D32D7" w:rsidRDefault="00AE753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g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runt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/ woda</w:t>
            </w:r>
          </w:p>
        </w:tc>
      </w:tr>
      <w:tr w:rsidR="00AE753C" w:rsidRPr="000D32D7" w14:paraId="0EBD3A34" w14:textId="77777777" w:rsidTr="009B1583">
        <w:trPr>
          <w:trHeight w:val="239"/>
        </w:trPr>
        <w:tc>
          <w:tcPr>
            <w:tcW w:w="56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877D0" w14:textId="77777777" w:rsidR="00AE753C" w:rsidRPr="000D32D7" w:rsidRDefault="00AE753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E940C6" w14:textId="33C21FB9" w:rsidR="00AE753C" w:rsidRPr="000D32D7" w:rsidRDefault="00AE753C" w:rsidP="00AC74E9">
            <w:pPr>
              <w:spacing w:line="288" w:lineRule="auto"/>
              <w:rPr>
                <w:rFonts w:ascii="Segoe UI Symbol" w:hAnsi="Segoe UI Symbol" w:cs="Segoe UI Symbol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271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6E072" w14:textId="6D43E4D4" w:rsidR="00AE753C" w:rsidRPr="000D32D7" w:rsidRDefault="00AE753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g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runt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/ powietrze</w:t>
            </w:r>
          </w:p>
        </w:tc>
      </w:tr>
      <w:tr w:rsidR="00AE753C" w:rsidRPr="000D32D7" w14:paraId="7C899DD5" w14:textId="77777777" w:rsidTr="009B1583">
        <w:trPr>
          <w:trHeight w:val="239"/>
        </w:trPr>
        <w:tc>
          <w:tcPr>
            <w:tcW w:w="56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653B2" w14:textId="77777777" w:rsidR="00AE753C" w:rsidRPr="000D32D7" w:rsidRDefault="00AE753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A5966D" w14:textId="3947C497" w:rsidR="00AE753C" w:rsidRPr="000D32D7" w:rsidRDefault="00AE753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271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88A75F" w14:textId="21649745" w:rsidR="00AE753C" w:rsidRPr="000D32D7" w:rsidRDefault="00AE753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p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owietrze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/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woda</w:t>
            </w:r>
          </w:p>
        </w:tc>
      </w:tr>
      <w:tr w:rsidR="00AE753C" w:rsidRPr="000D32D7" w14:paraId="3C079A45" w14:textId="77777777" w:rsidTr="009B1583">
        <w:trPr>
          <w:trHeight w:val="239"/>
        </w:trPr>
        <w:tc>
          <w:tcPr>
            <w:tcW w:w="56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78E8AB" w14:textId="77777777" w:rsidR="00AE753C" w:rsidRPr="000D32D7" w:rsidRDefault="00AE753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82BE5E" w14:textId="114D9A2B" w:rsidR="00AE753C" w:rsidRPr="000D32D7" w:rsidRDefault="00AE753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271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CDD23F" w14:textId="0257F856" w:rsidR="00AE753C" w:rsidRPr="000D32D7" w:rsidRDefault="00AE753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p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owietrze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/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powietrze</w:t>
            </w:r>
          </w:p>
        </w:tc>
      </w:tr>
      <w:tr w:rsidR="00AE753C" w:rsidRPr="000D32D7" w14:paraId="7E19D1DA" w14:textId="77777777" w:rsidTr="009B1583">
        <w:trPr>
          <w:trHeight w:val="239"/>
        </w:trPr>
        <w:tc>
          <w:tcPr>
            <w:tcW w:w="56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B62BAD" w14:textId="77777777" w:rsidR="00AE753C" w:rsidRPr="000D32D7" w:rsidRDefault="00AE753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B640D3" w14:textId="692017C5" w:rsidR="00AE753C" w:rsidRPr="000D32D7" w:rsidRDefault="00AE753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C2E3A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271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E1A23D" w14:textId="77777777" w:rsidR="00AE753C" w:rsidRPr="000D32D7" w:rsidRDefault="00AE753C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inne</w:t>
            </w:r>
          </w:p>
        </w:tc>
      </w:tr>
      <w:tr w:rsidR="00C1543E" w:rsidRPr="000D32D7" w14:paraId="7D08C503" w14:textId="77777777" w:rsidTr="009B1583">
        <w:trPr>
          <w:trHeight w:val="340"/>
        </w:trPr>
        <w:tc>
          <w:tcPr>
            <w:tcW w:w="9209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D43A3" w14:textId="2A65B649" w:rsidR="00C1543E" w:rsidRPr="000D32D7" w:rsidRDefault="00E5381E" w:rsidP="00AC74E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pl-PL"/>
              </w:rPr>
              <w:t>b.</w:t>
            </w:r>
            <w:r w:rsidRPr="009E10CC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 Oczekiwane wskaźniki rzeczowe </w:t>
            </w:r>
          </w:p>
        </w:tc>
      </w:tr>
      <w:tr w:rsidR="005E2E46" w:rsidRPr="000D32D7" w14:paraId="13877C9D" w14:textId="77777777" w:rsidTr="009B1583">
        <w:trPr>
          <w:trHeight w:val="340"/>
        </w:trPr>
        <w:tc>
          <w:tcPr>
            <w:tcW w:w="5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AC4E06" w14:textId="0CA294F2" w:rsidR="005E2E46" w:rsidRPr="000D32D7" w:rsidRDefault="00B312B1" w:rsidP="00AC74E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B312B1">
              <w:rPr>
                <w:rFonts w:asciiTheme="minorHAnsi" w:hAnsiTheme="minorHAnsi" w:cstheme="minorHAnsi"/>
              </w:rPr>
              <w:t>R.86.1.</w:t>
            </w:r>
            <w:r>
              <w:rPr>
                <w:rFonts w:asciiTheme="minorHAnsi" w:hAnsiTheme="minorHAnsi" w:cstheme="minorHAnsi"/>
              </w:rPr>
              <w:t>]</w:t>
            </w:r>
            <w:r w:rsidR="00787DDB">
              <w:rPr>
                <w:rFonts w:asciiTheme="minorHAnsi" w:hAnsiTheme="minorHAnsi" w:cstheme="minorHAnsi"/>
              </w:rPr>
              <w:t xml:space="preserve"> </w:t>
            </w:r>
            <w:r w:rsidR="005E2E46" w:rsidRPr="007E7CDE">
              <w:rPr>
                <w:rFonts w:asciiTheme="minorHAnsi" w:hAnsiTheme="minorHAnsi" w:cstheme="minorHAnsi"/>
              </w:rPr>
              <w:t>Liczba pomp ciepła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A9556" w14:textId="77777777" w:rsidR="005E2E46" w:rsidRPr="000D32D7" w:rsidRDefault="005E2E46" w:rsidP="00AC74E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30158" w14:textId="0EF3A7CF" w:rsidR="005E2E46" w:rsidRPr="000D32D7" w:rsidRDefault="005E2E46" w:rsidP="00AC74E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 w:rsidRPr="007E7CDE">
              <w:rPr>
                <w:rFonts w:asciiTheme="minorHAnsi" w:hAnsiTheme="minorHAnsi" w:cstheme="minorHAnsi"/>
              </w:rPr>
              <w:t>szt.</w:t>
            </w:r>
          </w:p>
        </w:tc>
      </w:tr>
      <w:tr w:rsidR="005E2E46" w:rsidRPr="000D32D7" w14:paraId="75A62289" w14:textId="77777777" w:rsidTr="009B1583">
        <w:trPr>
          <w:trHeight w:val="270"/>
        </w:trPr>
        <w:tc>
          <w:tcPr>
            <w:tcW w:w="566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60EE1D" w14:textId="5438B76B" w:rsidR="005E2E46" w:rsidRPr="000D32D7" w:rsidRDefault="00133C54" w:rsidP="00AC74E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133C54">
              <w:rPr>
                <w:rFonts w:asciiTheme="minorHAnsi" w:hAnsiTheme="minorHAnsi" w:cstheme="minorHAnsi"/>
              </w:rPr>
              <w:t>R.87.1.1.1.</w:t>
            </w:r>
            <w:r>
              <w:rPr>
                <w:rFonts w:asciiTheme="minorHAnsi" w:hAnsiTheme="minorHAnsi" w:cstheme="minorHAnsi"/>
              </w:rPr>
              <w:t>]</w:t>
            </w:r>
            <w:r w:rsidR="00787DDB">
              <w:rPr>
                <w:rFonts w:asciiTheme="minorHAnsi" w:hAnsiTheme="minorHAnsi" w:cstheme="minorHAnsi"/>
              </w:rPr>
              <w:t xml:space="preserve"> </w:t>
            </w:r>
            <w:r w:rsidR="005E2E46" w:rsidRPr="007E7CDE">
              <w:rPr>
                <w:rFonts w:asciiTheme="minorHAnsi" w:hAnsiTheme="minorHAnsi" w:cstheme="minorHAnsi"/>
              </w:rPr>
              <w:t xml:space="preserve">Dodatkowa zdolność wytwarzania energii cieplnej  </w:t>
            </w:r>
            <w:r w:rsidR="005E2E46" w:rsidRPr="007E7CDE">
              <w:rPr>
                <w:rFonts w:cstheme="minorHAnsi"/>
              </w:rPr>
              <w:t>z zainstalowanych pomp ciepła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B5EFD53" w14:textId="77777777" w:rsidR="005E2E46" w:rsidRPr="000D32D7" w:rsidRDefault="005E2E46" w:rsidP="00AC74E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995DF59" w14:textId="5BEAC58A" w:rsidR="005E2E46" w:rsidRPr="000D32D7" w:rsidRDefault="005E2E46" w:rsidP="00AC74E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proofErr w:type="spellStart"/>
            <w:r w:rsidRPr="007E7CDE">
              <w:rPr>
                <w:rFonts w:asciiTheme="minorHAnsi" w:hAnsiTheme="minorHAnsi" w:cstheme="minorHAnsi"/>
                <w:color w:val="000000"/>
                <w:lang w:eastAsia="pl-PL"/>
              </w:rPr>
              <w:t>MWt</w:t>
            </w:r>
            <w:proofErr w:type="spellEnd"/>
          </w:p>
        </w:tc>
      </w:tr>
      <w:tr w:rsidR="002132C2" w:rsidRPr="000D32D7" w14:paraId="07C1F8EC" w14:textId="77777777" w:rsidTr="009B1583">
        <w:trPr>
          <w:trHeight w:val="340"/>
        </w:trPr>
        <w:tc>
          <w:tcPr>
            <w:tcW w:w="9209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910AF" w14:textId="2D0AFAE6" w:rsidR="002132C2" w:rsidRPr="007E7CDE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c. </w:t>
            </w:r>
            <w:r w:rsidRPr="009E10CC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Oczekiwane wskaźniki ekologiczne</w:t>
            </w:r>
          </w:p>
        </w:tc>
      </w:tr>
      <w:tr w:rsidR="006B625E" w:rsidRPr="000D32D7" w14:paraId="05F772C0" w14:textId="77777777" w:rsidTr="009B1583">
        <w:trPr>
          <w:trHeight w:val="270"/>
        </w:trPr>
        <w:tc>
          <w:tcPr>
            <w:tcW w:w="566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978D6" w14:textId="461F1979" w:rsidR="00161ECB" w:rsidRPr="00A713FE" w:rsidRDefault="006B625E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</w:t>
            </w:r>
            <w:r w:rsidRPr="00574EC3">
              <w:rPr>
                <w:rFonts w:asciiTheme="minorHAnsi" w:hAnsiTheme="minorHAnsi" w:cstheme="minorHAnsi"/>
                <w:color w:val="000000"/>
                <w:lang w:eastAsia="pl-PL"/>
              </w:rPr>
              <w:t>E.37.1.2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] </w:t>
            </w:r>
            <w:r w:rsidRPr="00483E27">
              <w:rPr>
                <w:rFonts w:asciiTheme="minorHAnsi" w:hAnsiTheme="minorHAnsi" w:cstheme="minorHAnsi"/>
                <w:color w:val="000000"/>
                <w:lang w:eastAsia="pl-PL"/>
              </w:rPr>
              <w:t xml:space="preserve">Ilość wytwarzanej energii cieplnej ze źródeł odnawialnych 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20D962A" w14:textId="77777777" w:rsidR="006B625E" w:rsidRPr="00A713FE" w:rsidRDefault="006B625E" w:rsidP="00AC74E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E469CBA" w14:textId="619F61B2" w:rsidR="006B625E" w:rsidRDefault="006B625E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GJ/rok</w:t>
            </w:r>
          </w:p>
        </w:tc>
      </w:tr>
      <w:tr w:rsidR="006B625E" w:rsidRPr="000D32D7" w14:paraId="202DC986" w14:textId="77777777" w:rsidTr="009B1583">
        <w:trPr>
          <w:trHeight w:val="340"/>
        </w:trPr>
        <w:tc>
          <w:tcPr>
            <w:tcW w:w="566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1239A" w14:textId="3A73E692" w:rsidR="006B625E" w:rsidRDefault="006B625E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133F99">
              <w:rPr>
                <w:rFonts w:asciiTheme="minorHAnsi" w:hAnsiTheme="minorHAnsi" w:cstheme="minorHAnsi"/>
              </w:rPr>
              <w:t>E.38.2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9E10CC">
              <w:rPr>
                <w:rFonts w:asciiTheme="minorHAnsi" w:hAnsiTheme="minorHAnsi" w:cstheme="minorHAnsi"/>
              </w:rPr>
              <w:t>Ilość zaoszczędzonej energii cieplnej (końcowej)</w:t>
            </w:r>
            <w:r>
              <w:rPr>
                <w:rFonts w:asciiTheme="minorHAnsi" w:hAnsiTheme="minorHAnsi" w:cstheme="minorHAnsi"/>
              </w:rPr>
              <w:t xml:space="preserve"> [**]</w:t>
            </w:r>
            <w:r w:rsidRPr="009E10C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10FB4B6" w14:textId="77777777" w:rsidR="006B625E" w:rsidRPr="003F2F77" w:rsidRDefault="006B625E" w:rsidP="00AC74E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294592C" w14:textId="0B614104" w:rsidR="006B625E" w:rsidRDefault="006B625E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GJ/rok</w:t>
            </w:r>
          </w:p>
        </w:tc>
      </w:tr>
      <w:tr w:rsidR="006B625E" w:rsidRPr="000D32D7" w14:paraId="7027C293" w14:textId="77777777" w:rsidTr="009B1583">
        <w:trPr>
          <w:trHeight w:val="340"/>
        </w:trPr>
        <w:tc>
          <w:tcPr>
            <w:tcW w:w="566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CCBE44" w14:textId="2D07DEFE" w:rsidR="006B625E" w:rsidRDefault="006B625E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C107D5">
              <w:rPr>
                <w:rFonts w:asciiTheme="minorHAnsi" w:hAnsiTheme="minorHAnsi" w:cstheme="minorHAnsi"/>
              </w:rPr>
              <w:t>E.40.1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9E10CC">
              <w:rPr>
                <w:rFonts w:asciiTheme="minorHAnsi" w:hAnsiTheme="minorHAnsi" w:cstheme="minorHAnsi"/>
              </w:rPr>
              <w:t>Zmniejszenie emisji CO</w:t>
            </w:r>
            <w:r w:rsidRPr="00246067">
              <w:rPr>
                <w:rFonts w:asciiTheme="minorHAnsi" w:hAnsiTheme="minorHAnsi" w:cstheme="minorHAnsi"/>
                <w:vertAlign w:val="subscript"/>
              </w:rPr>
              <w:t>2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0AC1A6F" w14:textId="77777777" w:rsidR="006B625E" w:rsidRPr="003F2F77" w:rsidRDefault="006B625E" w:rsidP="00AC74E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57EE51A" w14:textId="22027404" w:rsidR="006B625E" w:rsidRDefault="006B625E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Mg/rok</w:t>
            </w:r>
          </w:p>
        </w:tc>
      </w:tr>
      <w:tr w:rsidR="006B625E" w:rsidRPr="000D32D7" w14:paraId="5A835F4D" w14:textId="77777777" w:rsidTr="009B1583">
        <w:trPr>
          <w:trHeight w:val="270"/>
        </w:trPr>
        <w:tc>
          <w:tcPr>
            <w:tcW w:w="566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FBAA34" w14:textId="53298AB4" w:rsidR="006B625E" w:rsidRDefault="006B625E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4F6DEC">
              <w:rPr>
                <w:rFonts w:asciiTheme="minorHAnsi" w:hAnsiTheme="minorHAnsi" w:cstheme="minorHAnsi"/>
              </w:rPr>
              <w:t>E.39.3</w:t>
            </w:r>
            <w:r>
              <w:rPr>
                <w:rFonts w:asciiTheme="minorHAnsi" w:hAnsiTheme="minorHAnsi" w:cstheme="minorHAnsi"/>
              </w:rPr>
              <w:t xml:space="preserve">] </w:t>
            </w:r>
            <w:r w:rsidRPr="009E10CC">
              <w:rPr>
                <w:rFonts w:asciiTheme="minorHAnsi" w:hAnsiTheme="minorHAnsi" w:cstheme="minorHAnsi"/>
              </w:rPr>
              <w:t>Zmniejszen</w:t>
            </w:r>
            <w:r>
              <w:rPr>
                <w:rFonts w:asciiTheme="minorHAnsi" w:hAnsiTheme="minorHAnsi" w:cstheme="minorHAnsi"/>
              </w:rPr>
              <w:t>ie zużycia energii pierwotnej w instalacjach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DBD97A8" w14:textId="77777777" w:rsidR="006B625E" w:rsidRPr="003F2F77" w:rsidRDefault="006B625E" w:rsidP="00AC74E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D6FF128" w14:textId="7BBAFFA4" w:rsidR="006B625E" w:rsidRDefault="006B625E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</w:rPr>
              <w:t>GJ/rok</w:t>
            </w:r>
          </w:p>
        </w:tc>
      </w:tr>
      <w:tr w:rsidR="002132C2" w:rsidRPr="000D32D7" w14:paraId="420939D7" w14:textId="77777777" w:rsidTr="009B1583">
        <w:trPr>
          <w:trHeight w:val="340"/>
        </w:trPr>
        <w:tc>
          <w:tcPr>
            <w:tcW w:w="9209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949447" w14:textId="72FCEB7F" w:rsidR="002132C2" w:rsidRPr="000D32D7" w:rsidRDefault="00DE1DDD" w:rsidP="00AC74E9">
            <w:pPr>
              <w:spacing w:line="288" w:lineRule="auto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pl-PL"/>
              </w:rPr>
              <w:t>d</w:t>
            </w:r>
            <w:r w:rsidR="002132C2" w:rsidRPr="000D32D7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. Opis techniczny instalacji</w:t>
            </w:r>
            <w:r w:rsidR="002132C2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 [ze wskazaniem lokalizacji </w:t>
            </w:r>
            <w:r w:rsidR="00AA6DEA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dokumentacji</w:t>
            </w:r>
            <w:r w:rsidR="002132C2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 w Studium Wykonalności]</w:t>
            </w:r>
          </w:p>
        </w:tc>
      </w:tr>
      <w:tr w:rsidR="002132C2" w:rsidRPr="000D32D7" w14:paraId="35277EC1" w14:textId="77777777" w:rsidTr="009B1583">
        <w:trPr>
          <w:trHeight w:val="280"/>
        </w:trPr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FCC2F8" w14:textId="188867EE" w:rsidR="002132C2" w:rsidRPr="000D32D7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ED3EE9">
              <w:rPr>
                <w:rFonts w:asciiTheme="minorHAnsi" w:hAnsiTheme="minorHAnsi" w:cstheme="minorHAnsi"/>
                <w:color w:val="000000"/>
                <w:lang w:eastAsia="pl-PL"/>
              </w:rPr>
              <w:t xml:space="preserve">Opis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aktualnie istniejącego stanu</w:t>
            </w:r>
            <w:r w:rsidRPr="00ED3EE9">
              <w:rPr>
                <w:rFonts w:asciiTheme="minorHAnsi" w:hAnsiTheme="minorHAnsi" w:cstheme="minorHAnsi"/>
                <w:color w:val="000000"/>
                <w:lang w:eastAsia="pl-PL"/>
              </w:rPr>
              <w:t xml:space="preserve"> i przeznaczenia instalacji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3F8A4F" w14:textId="77777777" w:rsidR="002132C2" w:rsidRPr="000D32D7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0AA70" w14:textId="5DC408DF" w:rsidR="002132C2" w:rsidRPr="000D32D7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2132C2" w:rsidRPr="000D32D7" w14:paraId="00C4357F" w14:textId="77777777" w:rsidTr="009B1583">
        <w:trPr>
          <w:trHeight w:val="280"/>
        </w:trPr>
        <w:tc>
          <w:tcPr>
            <w:tcW w:w="56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BC068" w14:textId="5FA67DE4" w:rsidR="002132C2" w:rsidRPr="00ED3EE9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Analiza porównawcza możliwych rozwiązań technologicznych uzasadniająca wybór wnioskowanej technologii  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1262D" w14:textId="77777777" w:rsidR="002132C2" w:rsidRPr="000D32D7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E8288BA" w14:textId="0E59F459" w:rsidR="002132C2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2132C2" w:rsidRPr="000D32D7" w14:paraId="05B36727" w14:textId="77777777" w:rsidTr="009B1583">
        <w:trPr>
          <w:trHeight w:val="280"/>
        </w:trPr>
        <w:tc>
          <w:tcPr>
            <w:tcW w:w="564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6728E" w14:textId="668429DB" w:rsidR="002132C2" w:rsidRPr="000D32D7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ED3EE9">
              <w:rPr>
                <w:rFonts w:asciiTheme="minorHAnsi" w:hAnsiTheme="minorHAnsi" w:cstheme="minorHAnsi"/>
                <w:color w:val="000000"/>
                <w:lang w:eastAsia="pl-PL"/>
              </w:rPr>
              <w:t xml:space="preserve">Opis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wprowadzanych inwestycją zmian stanu</w:t>
            </w:r>
            <w:r w:rsidRPr="00ED3EE9">
              <w:rPr>
                <w:rFonts w:asciiTheme="minorHAnsi" w:hAnsiTheme="minorHAnsi" w:cstheme="minorHAnsi"/>
                <w:color w:val="000000"/>
                <w:lang w:eastAsia="pl-PL"/>
              </w:rPr>
              <w:t xml:space="preserve"> i przeznaczenia instalacji</w:t>
            </w:r>
          </w:p>
        </w:tc>
        <w:tc>
          <w:tcPr>
            <w:tcW w:w="200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C595EB" w14:textId="77777777" w:rsidR="002132C2" w:rsidRPr="000D32D7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A15142A" w14:textId="61F623BF" w:rsidR="002132C2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2132C2" w:rsidRPr="000D32D7" w14:paraId="6261ACE1" w14:textId="77777777" w:rsidTr="009B1583">
        <w:trPr>
          <w:trHeight w:val="280"/>
        </w:trPr>
        <w:tc>
          <w:tcPr>
            <w:tcW w:w="56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78D9E0" w14:textId="75A922BF" w:rsidR="002132C2" w:rsidRPr="000D32D7" w:rsidRDefault="00FF1196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Całościowy o</w:t>
            </w:r>
            <w:r w:rsidR="002132C2" w:rsidRPr="000D32D7">
              <w:rPr>
                <w:rFonts w:asciiTheme="minorHAnsi" w:hAnsiTheme="minorHAnsi" w:cstheme="minorHAnsi"/>
                <w:color w:val="000000"/>
                <w:lang w:eastAsia="pl-PL"/>
              </w:rPr>
              <w:t>pis współprac</w:t>
            </w:r>
            <w:r w:rsidR="002132C2">
              <w:rPr>
                <w:rFonts w:asciiTheme="minorHAnsi" w:hAnsiTheme="minorHAnsi" w:cstheme="minorHAnsi"/>
                <w:color w:val="000000"/>
                <w:lang w:eastAsia="pl-PL"/>
              </w:rPr>
              <w:t>ującego systemu ciepłowniczego</w:t>
            </w:r>
            <w:r w:rsidR="002132C2"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="00C44889">
              <w:rPr>
                <w:rFonts w:asciiTheme="minorHAnsi" w:hAnsiTheme="minorHAnsi" w:cstheme="minorHAnsi"/>
                <w:color w:val="000000"/>
                <w:lang w:eastAsia="pl-PL"/>
              </w:rPr>
              <w:t xml:space="preserve">           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z </w:t>
            </w:r>
            <w:r w:rsidR="00C44889">
              <w:rPr>
                <w:rFonts w:asciiTheme="minorHAnsi" w:hAnsiTheme="minorHAnsi" w:cstheme="minorHAnsi"/>
                <w:color w:val="000000"/>
                <w:lang w:eastAsia="pl-PL"/>
              </w:rPr>
              <w:t>zasilającymi</w:t>
            </w:r>
            <w:r w:rsidR="002132C2"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źródłami energii</w:t>
            </w:r>
            <w:r w:rsidR="002132C2">
              <w:rPr>
                <w:rFonts w:asciiTheme="minorHAnsi" w:hAnsiTheme="minorHAnsi" w:cstheme="minorHAnsi"/>
                <w:color w:val="000000"/>
                <w:lang w:eastAsia="pl-PL"/>
              </w:rPr>
              <w:t xml:space="preserve">, zilustrowany </w:t>
            </w:r>
            <w:r w:rsidR="002132C2" w:rsidRPr="000D32D7">
              <w:rPr>
                <w:rFonts w:asciiTheme="minorHAnsi" w:hAnsiTheme="minorHAnsi" w:cstheme="minorHAnsi"/>
                <w:color w:val="000000"/>
                <w:lang w:eastAsia="pl-PL"/>
              </w:rPr>
              <w:t>wykres</w:t>
            </w:r>
            <w:r w:rsidR="002132C2">
              <w:rPr>
                <w:rFonts w:asciiTheme="minorHAnsi" w:hAnsiTheme="minorHAnsi" w:cstheme="minorHAnsi"/>
                <w:color w:val="000000"/>
                <w:lang w:eastAsia="pl-PL"/>
              </w:rPr>
              <w:t>em</w:t>
            </w:r>
            <w:r w:rsidR="002132C2"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uporządkowan</w:t>
            </w:r>
            <w:r w:rsidR="002132C2">
              <w:rPr>
                <w:rFonts w:asciiTheme="minorHAnsi" w:hAnsiTheme="minorHAnsi" w:cstheme="minorHAnsi"/>
                <w:color w:val="000000"/>
                <w:lang w:eastAsia="pl-PL"/>
              </w:rPr>
              <w:t>ym</w:t>
            </w:r>
            <w:r w:rsidR="002132C2"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="004061A4">
              <w:rPr>
                <w:rFonts w:asciiTheme="minorHAnsi" w:hAnsiTheme="minorHAnsi" w:cstheme="minorHAnsi"/>
                <w:color w:val="000000"/>
                <w:lang w:eastAsia="pl-PL"/>
              </w:rPr>
              <w:t>stanu sprzed i po inwestycji;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A2781" w14:textId="77777777" w:rsidR="002132C2" w:rsidRPr="000D32D7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4B2F47" w14:textId="3F9A7E8D" w:rsidR="002132C2" w:rsidRPr="000D32D7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7D2FA3" w:rsidRPr="000D32D7" w14:paraId="0FBF1E06" w14:textId="77777777" w:rsidTr="009B1583">
        <w:trPr>
          <w:trHeight w:val="280"/>
        </w:trPr>
        <w:tc>
          <w:tcPr>
            <w:tcW w:w="56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61A4B" w14:textId="5DC4DC96" w:rsidR="007D2FA3" w:rsidRPr="000D32D7" w:rsidRDefault="007D2FA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Analiza celowości współpracy z</w:t>
            </w:r>
            <w:r w:rsidR="0085064E">
              <w:rPr>
                <w:rFonts w:asciiTheme="minorHAnsi" w:hAnsiTheme="minorHAnsi" w:cstheme="minorHAnsi"/>
                <w:color w:val="000000"/>
                <w:lang w:eastAsia="pl-PL"/>
              </w:rPr>
              <w:t xml:space="preserve">e zintegrowanym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magazynem ciepła</w:t>
            </w:r>
            <w:r w:rsidR="00524AA4">
              <w:rPr>
                <w:rFonts w:asciiTheme="minorHAnsi" w:hAnsiTheme="minorHAnsi" w:cstheme="minorHAnsi"/>
                <w:color w:val="000000"/>
                <w:lang w:eastAsia="pl-PL"/>
              </w:rPr>
              <w:t>. Dobór wielkości magazynu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B887D" w14:textId="77777777" w:rsidR="007D2FA3" w:rsidRPr="000D32D7" w:rsidRDefault="007D2FA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AFE3B2" w14:textId="5DEE5902" w:rsidR="007D2FA3" w:rsidRDefault="007D2FA3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2132C2" w:rsidRPr="000D32D7" w14:paraId="4714CF24" w14:textId="77777777" w:rsidTr="009B1583">
        <w:trPr>
          <w:trHeight w:val="658"/>
        </w:trPr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88F28" w14:textId="580B16A6" w:rsidR="002132C2" w:rsidRPr="000D32D7" w:rsidRDefault="00F35FEE" w:rsidP="00AC74E9">
            <w:pPr>
              <w:spacing w:line="288" w:lineRule="auto"/>
              <w:rPr>
                <w:rFonts w:asciiTheme="minorHAnsi" w:hAnsiTheme="minorHAnsi" w:cstheme="minorHAnsi"/>
                <w:color w:val="FF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Ścieżka</w:t>
            </w:r>
            <w:r w:rsidR="002132C2">
              <w:rPr>
                <w:rFonts w:asciiTheme="minorHAnsi" w:hAnsiTheme="minorHAnsi" w:cstheme="minorHAnsi"/>
                <w:color w:val="000000"/>
                <w:lang w:eastAsia="pl-PL"/>
              </w:rPr>
              <w:t xml:space="preserve"> uzyskania statusu efektywności przez modernizowany system ciepłowniczy zgodnie z Dyrektywą UE 2023/1791 z 13 września 2023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r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29E41" w14:textId="77777777" w:rsidR="002132C2" w:rsidRPr="000D32D7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E8A529" w14:textId="48518544" w:rsidR="002132C2" w:rsidRPr="000D32D7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604CDE" w:rsidRPr="000D32D7" w14:paraId="298879C7" w14:textId="77777777" w:rsidTr="009B1583">
        <w:trPr>
          <w:trHeight w:val="357"/>
        </w:trPr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FA75D" w14:textId="6F7B197F" w:rsidR="00604CDE" w:rsidRPr="009E10CC" w:rsidRDefault="00E13D57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Szczegółowy b</w:t>
            </w:r>
            <w:r w:rsidR="00CF6C9D">
              <w:rPr>
                <w:rFonts w:asciiTheme="minorHAnsi" w:hAnsiTheme="minorHAnsi" w:cstheme="minorHAnsi"/>
                <w:color w:val="000000"/>
                <w:lang w:eastAsia="pl-PL"/>
              </w:rPr>
              <w:t xml:space="preserve">ilans energii napędu </w:t>
            </w:r>
            <w:r w:rsidR="00FB42FC">
              <w:rPr>
                <w:rFonts w:asciiTheme="minorHAnsi" w:hAnsiTheme="minorHAnsi" w:cstheme="minorHAnsi"/>
                <w:color w:val="000000"/>
                <w:lang w:eastAsia="pl-PL"/>
              </w:rPr>
              <w:t xml:space="preserve">zastosowanych </w:t>
            </w:r>
            <w:r w:rsidR="00CF6C9D">
              <w:rPr>
                <w:rFonts w:asciiTheme="minorHAnsi" w:hAnsiTheme="minorHAnsi" w:cstheme="minorHAnsi"/>
                <w:color w:val="000000"/>
                <w:lang w:eastAsia="pl-PL"/>
              </w:rPr>
              <w:t>pomp ciepła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w skali roku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489AF" w14:textId="77777777" w:rsidR="00604CDE" w:rsidRPr="000D32D7" w:rsidRDefault="00604CDE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2AB75" w14:textId="63E52014" w:rsidR="00604CDE" w:rsidRDefault="00CF6C9D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5901E2" w:rsidRPr="000D32D7" w14:paraId="4CE807CB" w14:textId="77777777" w:rsidTr="009B1583">
        <w:trPr>
          <w:trHeight w:val="357"/>
        </w:trPr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BA2D2F" w14:textId="0BEDB597" w:rsidR="005901E2" w:rsidRDefault="005901E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Dyskusja </w:t>
            </w:r>
            <w:r w:rsidR="00755B6E">
              <w:rPr>
                <w:rFonts w:asciiTheme="minorHAnsi" w:hAnsiTheme="minorHAnsi" w:cstheme="minorHAnsi"/>
                <w:color w:val="000000"/>
                <w:lang w:eastAsia="pl-PL"/>
              </w:rPr>
              <w:t>warunku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Pr="0059157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SPF&gt;1,15*</w:t>
            </w:r>
            <w:r w:rsidR="00755B6E" w:rsidRPr="0059157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1/</w:t>
            </w:r>
            <w:r w:rsidR="00EF2F6A" w:rsidRPr="0059157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ⴄ</w:t>
            </w:r>
            <w:r w:rsidR="00EF2F6A">
              <w:rPr>
                <w:rFonts w:asciiTheme="minorHAnsi" w:hAnsiTheme="minorHAnsi" w:cstheme="minorHAnsi"/>
                <w:color w:val="000000"/>
                <w:lang w:eastAsia="pl-PL"/>
              </w:rPr>
              <w:t xml:space="preserve"> zgodnie z </w:t>
            </w:r>
            <w:r w:rsidR="00F10A64">
              <w:rPr>
                <w:rFonts w:asciiTheme="minorHAnsi" w:hAnsiTheme="minorHAnsi" w:cstheme="minorHAnsi"/>
                <w:color w:val="000000"/>
                <w:lang w:eastAsia="pl-PL"/>
              </w:rPr>
              <w:t xml:space="preserve">załącznikiem VII </w:t>
            </w:r>
            <w:r w:rsidR="00A57F1E">
              <w:rPr>
                <w:rFonts w:asciiTheme="minorHAnsi" w:hAnsiTheme="minorHAnsi" w:cstheme="minorHAnsi"/>
                <w:color w:val="000000"/>
                <w:lang w:eastAsia="pl-PL"/>
              </w:rPr>
              <w:t>„Rozliczanie</w:t>
            </w:r>
            <w:r w:rsidR="00F10A64">
              <w:rPr>
                <w:rFonts w:asciiTheme="minorHAnsi" w:hAnsiTheme="minorHAnsi" w:cstheme="minorHAnsi"/>
                <w:color w:val="000000"/>
                <w:lang w:eastAsia="pl-PL"/>
              </w:rPr>
              <w:t xml:space="preserve"> energii pomp ciepła</w:t>
            </w:r>
            <w:r w:rsidR="00A57F1E">
              <w:rPr>
                <w:rFonts w:asciiTheme="minorHAnsi" w:hAnsiTheme="minorHAnsi" w:cstheme="minorHAnsi"/>
                <w:color w:val="000000"/>
                <w:lang w:eastAsia="pl-PL"/>
              </w:rPr>
              <w:t>”</w:t>
            </w:r>
            <w:r w:rsidR="00F10A64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 w:rsidR="00A57F1E">
              <w:rPr>
                <w:rFonts w:asciiTheme="minorHAnsi" w:hAnsiTheme="minorHAnsi" w:cstheme="minorHAnsi"/>
                <w:color w:val="000000"/>
                <w:lang w:eastAsia="pl-PL"/>
              </w:rPr>
              <w:t>Dyrektywy 2018/2001 z 11grudnia 2018r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641A3E" w14:textId="77777777" w:rsidR="005901E2" w:rsidRPr="000D32D7" w:rsidRDefault="005901E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FC93D" w14:textId="11E5D8C2" w:rsidR="005901E2" w:rsidRDefault="00931315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604CDE" w:rsidRPr="000D32D7" w14:paraId="7F5FE591" w14:textId="77777777" w:rsidTr="009B1583">
        <w:trPr>
          <w:trHeight w:val="357"/>
        </w:trPr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9B026" w14:textId="77777777" w:rsidR="00604CDE" w:rsidRDefault="00604CDE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[*] analiza pochodzenia wykorzystywanej energii odpadowej</w:t>
            </w:r>
          </w:p>
          <w:p w14:paraId="69007EBB" w14:textId="25157AB3" w:rsidR="004D7DD2" w:rsidRPr="009E10CC" w:rsidRDefault="006D313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     </w:t>
            </w:r>
            <w:r w:rsidR="004D7DD2">
              <w:rPr>
                <w:rFonts w:asciiTheme="minorHAnsi" w:hAnsiTheme="minorHAnsi" w:cstheme="minorHAnsi"/>
                <w:color w:val="000000"/>
                <w:lang w:eastAsia="pl-PL"/>
              </w:rPr>
              <w:t>[jeśli dotyczy]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0AC265" w14:textId="77777777" w:rsidR="00604CDE" w:rsidRPr="000D32D7" w:rsidRDefault="00604CDE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07D33" w14:textId="2C386966" w:rsidR="00604CDE" w:rsidRDefault="00604CDE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3F2F77" w:rsidRPr="000D32D7" w14:paraId="10D42BF0" w14:textId="77777777" w:rsidTr="009B1583">
        <w:trPr>
          <w:trHeight w:val="658"/>
        </w:trPr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FD5E5" w14:textId="3311F440" w:rsidR="003F2F77" w:rsidRPr="009E10CC" w:rsidRDefault="003F2F77" w:rsidP="00AC74E9">
            <w:pPr>
              <w:spacing w:line="288" w:lineRule="auto"/>
              <w:ind w:left="351" w:hanging="351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[**] analiza </w:t>
            </w:r>
            <w:r w:rsidR="00E3402C">
              <w:rPr>
                <w:rFonts w:asciiTheme="minorHAnsi" w:hAnsiTheme="minorHAnsi" w:cstheme="minorHAnsi"/>
                <w:color w:val="000000"/>
                <w:lang w:eastAsia="pl-PL"/>
              </w:rPr>
              <w:t xml:space="preserve">i określenie  ilości </w:t>
            </w:r>
            <w:r w:rsidR="00BA4DA1">
              <w:rPr>
                <w:rFonts w:asciiTheme="minorHAnsi" w:hAnsiTheme="minorHAnsi" w:cstheme="minorHAnsi"/>
                <w:color w:val="000000"/>
                <w:lang w:eastAsia="pl-PL"/>
              </w:rPr>
              <w:t>zaoszczędzonej</w:t>
            </w:r>
            <w:r w:rsidR="00E3402C">
              <w:rPr>
                <w:rFonts w:asciiTheme="minorHAnsi" w:hAnsiTheme="minorHAnsi" w:cstheme="minorHAnsi"/>
                <w:color w:val="000000"/>
                <w:lang w:eastAsia="pl-PL"/>
              </w:rPr>
              <w:t xml:space="preserve"> energii cieplnej </w:t>
            </w:r>
            <w:r w:rsidR="00BA4DA1">
              <w:rPr>
                <w:rFonts w:asciiTheme="minorHAnsi" w:hAnsiTheme="minorHAnsi" w:cstheme="minorHAnsi"/>
                <w:color w:val="000000"/>
                <w:lang w:eastAsia="pl-PL"/>
              </w:rPr>
              <w:t xml:space="preserve">           </w:t>
            </w:r>
            <w:r w:rsidR="00E3402C">
              <w:rPr>
                <w:rFonts w:asciiTheme="minorHAnsi" w:hAnsiTheme="minorHAnsi" w:cstheme="minorHAnsi"/>
                <w:color w:val="000000"/>
                <w:lang w:eastAsia="pl-PL"/>
              </w:rPr>
              <w:t>(</w:t>
            </w:r>
            <w:r w:rsidR="00BA4DA1">
              <w:rPr>
                <w:rFonts w:asciiTheme="minorHAnsi" w:hAnsiTheme="minorHAnsi" w:cstheme="minorHAnsi"/>
                <w:color w:val="000000"/>
                <w:lang w:eastAsia="pl-PL"/>
              </w:rPr>
              <w:t>końcowej) [jeśli dotyczy]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D667F" w14:textId="77777777" w:rsidR="003F2F77" w:rsidRPr="000D32D7" w:rsidRDefault="003F2F77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1C15E" w14:textId="364827A5" w:rsidR="003F2F77" w:rsidRDefault="003F2F77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2132C2" w:rsidRPr="000D32D7" w14:paraId="612CCC77" w14:textId="77777777" w:rsidTr="009B1583">
        <w:trPr>
          <w:trHeight w:val="658"/>
        </w:trPr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467A1E" w14:textId="63D741AA" w:rsidR="002132C2" w:rsidRPr="00ED3EE9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 xml:space="preserve">Uzyskane dokumenty </w:t>
            </w:r>
            <w:proofErr w:type="spellStart"/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>formalno</w:t>
            </w:r>
            <w:proofErr w:type="spellEnd"/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 xml:space="preserve"> – prawne: (</w:t>
            </w:r>
            <w:r w:rsidR="000F5B2A">
              <w:rPr>
                <w:rFonts w:asciiTheme="minorHAnsi" w:hAnsiTheme="minorHAnsi" w:cstheme="minorHAnsi"/>
                <w:color w:val="000000"/>
                <w:lang w:eastAsia="pl-PL"/>
              </w:rPr>
              <w:t xml:space="preserve">wymagane </w:t>
            </w:r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>pozwolenia, zgody, decyzje administracyjne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, koncesje</w:t>
            </w:r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 xml:space="preserve">) - rodzaj </w:t>
            </w:r>
            <w:r w:rsidR="00604E22">
              <w:rPr>
                <w:rFonts w:asciiTheme="minorHAnsi" w:hAnsiTheme="minorHAnsi" w:cstheme="minorHAnsi"/>
                <w:color w:val="000000"/>
                <w:lang w:eastAsia="pl-PL"/>
              </w:rPr>
              <w:t xml:space="preserve">już </w:t>
            </w:r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 xml:space="preserve">posiadanej dokumentacji </w:t>
            </w:r>
            <w:r w:rsidR="00CC012D">
              <w:rPr>
                <w:rFonts w:asciiTheme="minorHAnsi" w:hAnsiTheme="minorHAnsi" w:cstheme="minorHAnsi"/>
                <w:color w:val="000000"/>
                <w:lang w:eastAsia="pl-PL"/>
              </w:rPr>
              <w:t>lub harmonogram</w:t>
            </w:r>
            <w:r w:rsidRPr="009E10CC">
              <w:rPr>
                <w:rFonts w:asciiTheme="minorHAnsi" w:hAnsiTheme="minorHAnsi" w:cstheme="minorHAnsi"/>
                <w:color w:val="000000"/>
                <w:lang w:eastAsia="pl-PL"/>
              </w:rPr>
              <w:t xml:space="preserve"> jej uzyskania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, ważnoś</w:t>
            </w:r>
            <w:r w:rsidR="00CC012D">
              <w:rPr>
                <w:rFonts w:asciiTheme="minorHAnsi" w:hAnsiTheme="minorHAnsi" w:cstheme="minorHAnsi"/>
                <w:color w:val="000000"/>
                <w:lang w:eastAsia="pl-PL"/>
              </w:rPr>
              <w:t>ć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)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CB1E7" w14:textId="77777777" w:rsidR="002132C2" w:rsidRPr="000D32D7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7B9B9" w14:textId="32FFC7B0" w:rsidR="002132C2" w:rsidRPr="000D32D7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  <w:tr w:rsidR="002132C2" w:rsidRPr="009E10CC" w14:paraId="31877079" w14:textId="77777777" w:rsidTr="009B1583">
        <w:trPr>
          <w:trHeight w:val="404"/>
        </w:trPr>
        <w:tc>
          <w:tcPr>
            <w:tcW w:w="56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0EBD69" w14:textId="08335C17" w:rsidR="002132C2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Referencje wybranej technologii (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lokalizacje, daty i osiągnięte efekty 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zainstalowan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ia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 instalacj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i</w:t>
            </w: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>)</w:t>
            </w:r>
          </w:p>
        </w:tc>
        <w:tc>
          <w:tcPr>
            <w:tcW w:w="2003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85564A" w14:textId="1C86AEB5" w:rsidR="002132C2" w:rsidRPr="009E10CC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4C1325" w14:textId="1E48143C" w:rsidR="002132C2" w:rsidRDefault="002132C2" w:rsidP="00AC74E9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Strona Studium</w:t>
            </w:r>
          </w:p>
        </w:tc>
      </w:tr>
    </w:tbl>
    <w:p w14:paraId="0EAA1A14" w14:textId="70D53093" w:rsidR="006F5312" w:rsidRDefault="006F5312" w:rsidP="00AC74E9">
      <w:pPr>
        <w:spacing w:line="288" w:lineRule="auto"/>
      </w:pPr>
    </w:p>
    <w:sectPr w:rsidR="006F5312" w:rsidSect="009B6E7B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DFAD1" w14:textId="77777777" w:rsidR="00D275C3" w:rsidRDefault="00D275C3" w:rsidP="00FE60C7">
      <w:r>
        <w:separator/>
      </w:r>
    </w:p>
  </w:endnote>
  <w:endnote w:type="continuationSeparator" w:id="0">
    <w:p w14:paraId="3EA22B85" w14:textId="77777777" w:rsidR="00D275C3" w:rsidRDefault="00D275C3" w:rsidP="00FE6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DB360" w14:textId="77777777" w:rsidR="00D275C3" w:rsidRDefault="00D275C3" w:rsidP="00FE60C7">
      <w:r>
        <w:separator/>
      </w:r>
    </w:p>
  </w:footnote>
  <w:footnote w:type="continuationSeparator" w:id="0">
    <w:p w14:paraId="399920F0" w14:textId="77777777" w:rsidR="00D275C3" w:rsidRDefault="00D275C3" w:rsidP="00FE60C7">
      <w:r>
        <w:continuationSeparator/>
      </w:r>
    </w:p>
  </w:footnote>
  <w:footnote w:id="1">
    <w:p w14:paraId="163B4C8B" w14:textId="7718AE9D" w:rsidR="00FE60C7" w:rsidRDefault="00FE60C7" w:rsidP="00AC74E9">
      <w:pPr>
        <w:pStyle w:val="Tekstprzypisudolnego"/>
        <w:spacing w:line="288" w:lineRule="auto"/>
      </w:pPr>
      <w:r w:rsidRPr="00FE60C7">
        <w:rPr>
          <w:rStyle w:val="Odwoanieprzypisudolnego"/>
          <w:sz w:val="18"/>
        </w:rPr>
        <w:footnoteRef/>
      </w:r>
      <w:r w:rsidRPr="00FE60C7">
        <w:rPr>
          <w:sz w:val="18"/>
        </w:rPr>
        <w:t xml:space="preserve"> współczynnik sprawności sezonowej w warunkach danej Inwestycji: SPF = (całkowite ciepło dostarczone przez pompę w ciągu roku + całkowite ciepło odprowadzone w cyklu chłodzenia (jeśli go pompa realizuje))/całkowita energia użyta do napędu pompy w skali roku</w:t>
      </w:r>
      <w:r w:rsidR="00C87C02">
        <w:rPr>
          <w:sz w:val="18"/>
        </w:rPr>
        <w:t xml:space="preserve"> Szczegółową analizę należy przedstawić w audycie energetycznym oraz arkuszu obliczeniowym</w:t>
      </w:r>
      <w:r w:rsidRPr="00FE60C7">
        <w:rPr>
          <w:sz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52CA2"/>
    <w:multiLevelType w:val="hybridMultilevel"/>
    <w:tmpl w:val="030062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56BDD"/>
    <w:multiLevelType w:val="hybridMultilevel"/>
    <w:tmpl w:val="FB2A0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C7B6B"/>
    <w:multiLevelType w:val="hybridMultilevel"/>
    <w:tmpl w:val="645CA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77A24"/>
    <w:multiLevelType w:val="hybridMultilevel"/>
    <w:tmpl w:val="CCE859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AB498A"/>
    <w:multiLevelType w:val="hybridMultilevel"/>
    <w:tmpl w:val="6E02C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23674"/>
    <w:multiLevelType w:val="hybridMultilevel"/>
    <w:tmpl w:val="60E806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44821618">
    <w:abstractNumId w:val="2"/>
  </w:num>
  <w:num w:numId="2" w16cid:durableId="353654424">
    <w:abstractNumId w:val="0"/>
  </w:num>
  <w:num w:numId="3" w16cid:durableId="1250040495">
    <w:abstractNumId w:val="4"/>
  </w:num>
  <w:num w:numId="4" w16cid:durableId="897403952">
    <w:abstractNumId w:val="5"/>
  </w:num>
  <w:num w:numId="5" w16cid:durableId="1403334393">
    <w:abstractNumId w:val="1"/>
  </w:num>
  <w:num w:numId="6" w16cid:durableId="6823215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312"/>
    <w:rsid w:val="0001670E"/>
    <w:rsid w:val="00031D9C"/>
    <w:rsid w:val="00034A8A"/>
    <w:rsid w:val="00040934"/>
    <w:rsid w:val="000429D1"/>
    <w:rsid w:val="00064F18"/>
    <w:rsid w:val="0008333D"/>
    <w:rsid w:val="00096058"/>
    <w:rsid w:val="000B0387"/>
    <w:rsid w:val="000C02D3"/>
    <w:rsid w:val="000C2A31"/>
    <w:rsid w:val="000C4FA8"/>
    <w:rsid w:val="000C57A8"/>
    <w:rsid w:val="000D32D7"/>
    <w:rsid w:val="000D447E"/>
    <w:rsid w:val="000E7B1A"/>
    <w:rsid w:val="000F5B2A"/>
    <w:rsid w:val="0010176C"/>
    <w:rsid w:val="001222BE"/>
    <w:rsid w:val="00123252"/>
    <w:rsid w:val="00124567"/>
    <w:rsid w:val="00130081"/>
    <w:rsid w:val="00133C54"/>
    <w:rsid w:val="00156B65"/>
    <w:rsid w:val="00157B41"/>
    <w:rsid w:val="00161ECB"/>
    <w:rsid w:val="001670BA"/>
    <w:rsid w:val="00183D0F"/>
    <w:rsid w:val="00186C06"/>
    <w:rsid w:val="001B049C"/>
    <w:rsid w:val="001B59C3"/>
    <w:rsid w:val="001C2861"/>
    <w:rsid w:val="001D1266"/>
    <w:rsid w:val="001E6B21"/>
    <w:rsid w:val="00207B68"/>
    <w:rsid w:val="00211E6B"/>
    <w:rsid w:val="002132C2"/>
    <w:rsid w:val="0023380F"/>
    <w:rsid w:val="00244309"/>
    <w:rsid w:val="00246067"/>
    <w:rsid w:val="002707C6"/>
    <w:rsid w:val="00273F86"/>
    <w:rsid w:val="0028073D"/>
    <w:rsid w:val="00291A32"/>
    <w:rsid w:val="00293D55"/>
    <w:rsid w:val="002A0B5C"/>
    <w:rsid w:val="002A4219"/>
    <w:rsid w:val="002C34C5"/>
    <w:rsid w:val="002F3C83"/>
    <w:rsid w:val="002F4C05"/>
    <w:rsid w:val="003144E8"/>
    <w:rsid w:val="00316363"/>
    <w:rsid w:val="00325B06"/>
    <w:rsid w:val="00334DBC"/>
    <w:rsid w:val="00342FAB"/>
    <w:rsid w:val="00347B12"/>
    <w:rsid w:val="00354AFE"/>
    <w:rsid w:val="003572BD"/>
    <w:rsid w:val="00382513"/>
    <w:rsid w:val="00394176"/>
    <w:rsid w:val="003B3540"/>
    <w:rsid w:val="003B5FC5"/>
    <w:rsid w:val="003C4627"/>
    <w:rsid w:val="003D772C"/>
    <w:rsid w:val="003E02EE"/>
    <w:rsid w:val="003E672D"/>
    <w:rsid w:val="003F230B"/>
    <w:rsid w:val="003F2F77"/>
    <w:rsid w:val="004061A4"/>
    <w:rsid w:val="00413601"/>
    <w:rsid w:val="00416F24"/>
    <w:rsid w:val="004550D8"/>
    <w:rsid w:val="00470BA8"/>
    <w:rsid w:val="004877B0"/>
    <w:rsid w:val="004A1C79"/>
    <w:rsid w:val="004C43DD"/>
    <w:rsid w:val="004C6307"/>
    <w:rsid w:val="004D7DD2"/>
    <w:rsid w:val="004E7F2F"/>
    <w:rsid w:val="004F4DEB"/>
    <w:rsid w:val="00510920"/>
    <w:rsid w:val="00524AA4"/>
    <w:rsid w:val="00527882"/>
    <w:rsid w:val="00534615"/>
    <w:rsid w:val="005425C7"/>
    <w:rsid w:val="00543C35"/>
    <w:rsid w:val="005523AF"/>
    <w:rsid w:val="00564AF5"/>
    <w:rsid w:val="005901E2"/>
    <w:rsid w:val="00591575"/>
    <w:rsid w:val="005B338A"/>
    <w:rsid w:val="005B770E"/>
    <w:rsid w:val="005E0096"/>
    <w:rsid w:val="005E2E46"/>
    <w:rsid w:val="005F489A"/>
    <w:rsid w:val="00604CDE"/>
    <w:rsid w:val="00604E22"/>
    <w:rsid w:val="006134A2"/>
    <w:rsid w:val="006236FA"/>
    <w:rsid w:val="00644131"/>
    <w:rsid w:val="0064785F"/>
    <w:rsid w:val="0065362F"/>
    <w:rsid w:val="006758B0"/>
    <w:rsid w:val="006804C5"/>
    <w:rsid w:val="006A75D7"/>
    <w:rsid w:val="006B30F5"/>
    <w:rsid w:val="006B625E"/>
    <w:rsid w:val="006D3132"/>
    <w:rsid w:val="006F5312"/>
    <w:rsid w:val="0070219D"/>
    <w:rsid w:val="00714CE9"/>
    <w:rsid w:val="007329E5"/>
    <w:rsid w:val="00732A30"/>
    <w:rsid w:val="0074012F"/>
    <w:rsid w:val="00755B6E"/>
    <w:rsid w:val="00766FFD"/>
    <w:rsid w:val="007805BD"/>
    <w:rsid w:val="007808B0"/>
    <w:rsid w:val="00784495"/>
    <w:rsid w:val="00787DDB"/>
    <w:rsid w:val="007912C5"/>
    <w:rsid w:val="007A5FEE"/>
    <w:rsid w:val="007A6B34"/>
    <w:rsid w:val="007A74A3"/>
    <w:rsid w:val="007B0EC6"/>
    <w:rsid w:val="007B27A1"/>
    <w:rsid w:val="007C4259"/>
    <w:rsid w:val="007D100B"/>
    <w:rsid w:val="007D2FA3"/>
    <w:rsid w:val="007D3BDF"/>
    <w:rsid w:val="007E3E26"/>
    <w:rsid w:val="007F1F8A"/>
    <w:rsid w:val="00807974"/>
    <w:rsid w:val="00814403"/>
    <w:rsid w:val="0082229E"/>
    <w:rsid w:val="00833177"/>
    <w:rsid w:val="008343EF"/>
    <w:rsid w:val="008444B7"/>
    <w:rsid w:val="0085064E"/>
    <w:rsid w:val="00850A7B"/>
    <w:rsid w:val="008603D0"/>
    <w:rsid w:val="008673F0"/>
    <w:rsid w:val="00867FF9"/>
    <w:rsid w:val="00876B2F"/>
    <w:rsid w:val="0087758D"/>
    <w:rsid w:val="00891DE2"/>
    <w:rsid w:val="008A7226"/>
    <w:rsid w:val="008B1949"/>
    <w:rsid w:val="008B4137"/>
    <w:rsid w:val="008C2996"/>
    <w:rsid w:val="008C307E"/>
    <w:rsid w:val="008D2F99"/>
    <w:rsid w:val="008E0BE3"/>
    <w:rsid w:val="008F06AF"/>
    <w:rsid w:val="008F560E"/>
    <w:rsid w:val="00900AB8"/>
    <w:rsid w:val="00903240"/>
    <w:rsid w:val="009141C6"/>
    <w:rsid w:val="00916536"/>
    <w:rsid w:val="0092186D"/>
    <w:rsid w:val="00927335"/>
    <w:rsid w:val="00931315"/>
    <w:rsid w:val="009364D3"/>
    <w:rsid w:val="009368B2"/>
    <w:rsid w:val="00940FF9"/>
    <w:rsid w:val="0095064D"/>
    <w:rsid w:val="00957820"/>
    <w:rsid w:val="00961AF4"/>
    <w:rsid w:val="00983F2C"/>
    <w:rsid w:val="00987BE9"/>
    <w:rsid w:val="009B08EC"/>
    <w:rsid w:val="009B1583"/>
    <w:rsid w:val="009B6E7B"/>
    <w:rsid w:val="009F2C4A"/>
    <w:rsid w:val="00A24B46"/>
    <w:rsid w:val="00A27480"/>
    <w:rsid w:val="00A57F1E"/>
    <w:rsid w:val="00A713FE"/>
    <w:rsid w:val="00A838B9"/>
    <w:rsid w:val="00A87FB8"/>
    <w:rsid w:val="00A90766"/>
    <w:rsid w:val="00A92984"/>
    <w:rsid w:val="00A95C90"/>
    <w:rsid w:val="00AA6952"/>
    <w:rsid w:val="00AA6DEA"/>
    <w:rsid w:val="00AB773A"/>
    <w:rsid w:val="00AC74E9"/>
    <w:rsid w:val="00AD3B1D"/>
    <w:rsid w:val="00AE3660"/>
    <w:rsid w:val="00AE753C"/>
    <w:rsid w:val="00AF383D"/>
    <w:rsid w:val="00B031E3"/>
    <w:rsid w:val="00B11C51"/>
    <w:rsid w:val="00B22DF6"/>
    <w:rsid w:val="00B312B1"/>
    <w:rsid w:val="00B4327E"/>
    <w:rsid w:val="00B44F79"/>
    <w:rsid w:val="00B61DD3"/>
    <w:rsid w:val="00B87C8D"/>
    <w:rsid w:val="00B90633"/>
    <w:rsid w:val="00BA4DA1"/>
    <w:rsid w:val="00BA73BC"/>
    <w:rsid w:val="00C0027D"/>
    <w:rsid w:val="00C029F7"/>
    <w:rsid w:val="00C126AC"/>
    <w:rsid w:val="00C1543E"/>
    <w:rsid w:val="00C2065E"/>
    <w:rsid w:val="00C27616"/>
    <w:rsid w:val="00C42774"/>
    <w:rsid w:val="00C44889"/>
    <w:rsid w:val="00C5461A"/>
    <w:rsid w:val="00C61FC0"/>
    <w:rsid w:val="00C81738"/>
    <w:rsid w:val="00C81DF8"/>
    <w:rsid w:val="00C87C02"/>
    <w:rsid w:val="00CA6540"/>
    <w:rsid w:val="00CB1F71"/>
    <w:rsid w:val="00CC012D"/>
    <w:rsid w:val="00CC6FFB"/>
    <w:rsid w:val="00CF6C9D"/>
    <w:rsid w:val="00D275C3"/>
    <w:rsid w:val="00D70F1E"/>
    <w:rsid w:val="00D90A99"/>
    <w:rsid w:val="00D91129"/>
    <w:rsid w:val="00D965F4"/>
    <w:rsid w:val="00DB418A"/>
    <w:rsid w:val="00DC08CC"/>
    <w:rsid w:val="00DC6E64"/>
    <w:rsid w:val="00DD3158"/>
    <w:rsid w:val="00DE1DDD"/>
    <w:rsid w:val="00E11B99"/>
    <w:rsid w:val="00E13D57"/>
    <w:rsid w:val="00E329E7"/>
    <w:rsid w:val="00E3402C"/>
    <w:rsid w:val="00E505D7"/>
    <w:rsid w:val="00E5088D"/>
    <w:rsid w:val="00E51BD0"/>
    <w:rsid w:val="00E5381E"/>
    <w:rsid w:val="00E56B89"/>
    <w:rsid w:val="00E65FB7"/>
    <w:rsid w:val="00E9609A"/>
    <w:rsid w:val="00E9771E"/>
    <w:rsid w:val="00EA60E8"/>
    <w:rsid w:val="00EB3FAD"/>
    <w:rsid w:val="00ED5562"/>
    <w:rsid w:val="00ED7D7C"/>
    <w:rsid w:val="00EE71F3"/>
    <w:rsid w:val="00EF2F6A"/>
    <w:rsid w:val="00EF39B9"/>
    <w:rsid w:val="00EF40FA"/>
    <w:rsid w:val="00EF4EF3"/>
    <w:rsid w:val="00EF751F"/>
    <w:rsid w:val="00F032F4"/>
    <w:rsid w:val="00F0520F"/>
    <w:rsid w:val="00F10A64"/>
    <w:rsid w:val="00F10C4C"/>
    <w:rsid w:val="00F146AD"/>
    <w:rsid w:val="00F24A4B"/>
    <w:rsid w:val="00F27BD2"/>
    <w:rsid w:val="00F32DDC"/>
    <w:rsid w:val="00F35FEE"/>
    <w:rsid w:val="00F53118"/>
    <w:rsid w:val="00F7442E"/>
    <w:rsid w:val="00F8150F"/>
    <w:rsid w:val="00FA7F1E"/>
    <w:rsid w:val="00FB42FC"/>
    <w:rsid w:val="00FC2575"/>
    <w:rsid w:val="00FD7A08"/>
    <w:rsid w:val="00FE60C7"/>
    <w:rsid w:val="00FF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8E58"/>
  <w15:chartTrackingRefBased/>
  <w15:docId w15:val="{705A2EBA-E0E1-45C6-A42F-F90E774C6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312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77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Regulamin">
    <w:name w:val="Nagłówek Regulamin"/>
    <w:basedOn w:val="Nagwek1"/>
    <w:next w:val="Normalny"/>
    <w:link w:val="NagwekRegulaminZnak"/>
    <w:autoRedefine/>
    <w:qFormat/>
    <w:rsid w:val="003D772C"/>
    <w:pPr>
      <w:widowControl w:val="0"/>
      <w:adjustRightInd w:val="0"/>
      <w:spacing w:before="120" w:after="120" w:line="360" w:lineRule="auto"/>
      <w:jc w:val="center"/>
      <w:textAlignment w:val="baseline"/>
    </w:pPr>
    <w:rPr>
      <w:rFonts w:asciiTheme="minorHAnsi" w:hAnsiTheme="minorHAnsi"/>
      <w:b/>
      <w:color w:val="auto"/>
      <w:sz w:val="22"/>
    </w:rPr>
  </w:style>
  <w:style w:type="character" w:customStyle="1" w:styleId="NagwekRegulaminZnak">
    <w:name w:val="Nagłówek Regulamin Znak"/>
    <w:basedOn w:val="Domylnaczcionkaakapitu"/>
    <w:link w:val="NagwekRegulamin"/>
    <w:rsid w:val="003D772C"/>
    <w:rPr>
      <w:rFonts w:eastAsiaTheme="majorEastAsia" w:cstheme="majorBidi"/>
      <w:b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3D77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6F5312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kapitzlistZnak">
    <w:name w:val="Akapit z listą Znak"/>
    <w:aliases w:val="lp1 Znak,Preambuła Znak,Tytuły Znak"/>
    <w:link w:val="Akapitzlist"/>
    <w:uiPriority w:val="34"/>
    <w:locked/>
    <w:rsid w:val="006F531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60C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60C7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60C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0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0C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B3FAD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6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4EEA7-2EEB-423F-B5E8-BB41A527A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4a</vt:lpstr>
    </vt:vector>
  </TitlesOfParts>
  <Company>NFOSiGW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4a</dc:title>
  <dc:subject/>
  <dc:creator>Rochala-Wojciechowska Julia</dc:creator>
  <cp:keywords/>
  <dc:description/>
  <cp:lastModifiedBy>Cendrowska Anna</cp:lastModifiedBy>
  <cp:revision>19</cp:revision>
  <cp:lastPrinted>2024-02-26T11:31:00Z</cp:lastPrinted>
  <dcterms:created xsi:type="dcterms:W3CDTF">2024-10-25T10:49:00Z</dcterms:created>
  <dcterms:modified xsi:type="dcterms:W3CDTF">2025-10-30T11:26:00Z</dcterms:modified>
</cp:coreProperties>
</file>